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\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4682</CharactersWithSpaces>
  <SharedDoc>false</SharedDoc>
  <HyperlinkBase/>
  <HyperlinksChanged>false</HyperlinksChanged>
  <AppVersion>16.0000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Rami Kanawati</cp:lastModifiedBy>
  <cp:revision>2</cp:revision>
  <dcterms:created xsi:type="dcterms:W3CDTF">2013-12-23T23:15:00Z</dcterms:created>
  <dcterms:modified xsi:type="dcterms:W3CDTF">2026-05-06T20:37:00Z</dcterms:modified>
  <cp:category/>
</cp:core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ithub.com/ramikanawa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nkedin.com/in/rkanawati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\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C82B" w14:textId="77777777" w:rsidR="00653D5F" w:rsidRDefault="00E9616D">
      <w:r>
        <w:rPr>
          <w:rFonts w:ascii="Calibri" w:hAnsi="Calibri"/>
          <w:b/>
          <w:sz w:val="40"/>
        </w:rPr>
        <w:t>Rami Kanawati</w:t>
      </w:r>
    </w:p>
    <w:p w14:paraId="7112EE83" w14:textId="6E20FDDE" w:rsidR="00653D5F" w:rsidRDefault="00E9616D">
      <w:r>
        <w:rPr>
          <w:rFonts w:ascii="Calibri" w:hAnsi="Calibri"/>
          <w:sz w:val="20"/>
        </w:rPr>
        <w:t xml:space="preserve">Ely, UK · +44 7767 220535 · r_kanawati@outlook.com · </w:t>
      </w:r>
      <w:hyperlink r:id="rId6">
        <w:r w:rsidR="00466269">
          <w:rPr>
            <w:color w:val="0000FF"/>
            <w:u w:val="single"/>
          </w:rPr>
          <w:t>LinkedIn</w:t>
        </w:r>
      </w:hyperlink>
      <w:r w:rsidR="00466269">
        <w:rPr>
          <w:sz w:val="20"/>
        </w:rPr>
        <w:t xml:space="preserve"> | </w:t>
      </w:r>
      <w:hyperlink r:id="rId7">
        <w:r w:rsidR="00466269">
          <w:rPr>
            <w:color w:val="0000FF"/>
            <w:u w:val="single"/>
          </w:rPr>
          <w:t>GitHub</w:t>
        </w:r>
      </w:hyperlink>
    </w:p>
    <w:p w14:paraId="7E551012" w14:textId="77777777" w:rsidR="00653D5F" w:rsidRDefault="00E9616D">
      <w:r>
        <w:rPr>
          <w:rFonts w:ascii="Calibri" w:hAnsi="Calibri"/>
          <w:b/>
          <w:color w:val="1F4E79"/>
          <w:sz w:val="20"/>
        </w:rPr>
        <w:t>British citizen · UK passport · open to relocation across the UK</w:t>
      </w:r>
    </w:p>
    <w:p w14:paraId="205685BE" w14:textId="77777777" w:rsidR="00653D5F" w:rsidRDefault="00E9616D">
      <w:pPr>
        <w:spacing w:before="160" w:after="40"/>
      </w:pPr>
      <w:r>
        <w:rPr>
          <w:rFonts w:ascii="Calibri" w:hAnsi="Calibri"/>
          <w:b/>
          <w:color w:val="1F4E79"/>
          <w:sz w:val="26"/>
        </w:rPr>
        <w:t>Professional Summary</w:t>
      </w:r>
    </w:p>
    <w:p w14:paraId="32557F99" w14:textId="77777777" w:rsidR="00653D5F" w:rsidRDefault="00E9616D">
      <w:r>
        <w:rPr>
          <w:rFonts w:ascii="Calibri" w:hAnsi="Calibri"/>
        </w:rPr>
        <w:t xml:space="preserve">Full-stack engineer and AI agent builder, currently full-time Application Developer at Dunkin' (UAE &amp; Kuwait) and co-founder &amp; CTO of Makkinni, an educational marketplace startup. Ships production-grade React/Next.js front ends, React Native mobile apps, and ASP.NET Core .NET APIs on PostgreSQL/MSSQL, deployed on AWS with Docker, Kubernetes, and CI/CD. Architected and shipped high-traffic loyalty, e-commerce, and digital signage platforms end-to-end. Builds autonomous AI agents on top of local and frontier </w:t>
      </w:r>
      <w:r>
        <w:rPr>
          <w:rFonts w:ascii="Calibri" w:hAnsi="Calibri"/>
        </w:rPr>
        <w:t>LLMs (Anthropic Claude, Ollama) for privacy-focused workflow automation. British citizen with UK passport, open to relocation.</w:t>
      </w:r>
    </w:p>
    <w:p w14:paraId="150CE58E" w14:textId="77777777" w:rsidR="00653D5F" w:rsidRDefault="00E9616D">
      <w:pPr>
        <w:spacing w:before="160" w:after="40"/>
      </w:pPr>
      <w:r>
        <w:rPr>
          <w:rFonts w:ascii="Calibri" w:hAnsi="Calibri"/>
          <w:b/>
          <w:color w:val="1F4E79"/>
          <w:sz w:val="26"/>
        </w:rPr>
        <w:t>Education</w:t>
      </w:r>
    </w:p>
    <w:p w14:paraId="2ACF2B50" w14:textId="77777777" w:rsidR="00653D5F" w:rsidRDefault="00E9616D">
      <w:r>
        <w:rPr>
          <w:rFonts w:ascii="Calibri" w:hAnsi="Calibri"/>
          <w:b/>
        </w:rPr>
        <w:t>University of Wollongong — Bachelor of Computer Science (2022)</w:t>
      </w:r>
    </w:p>
    <w:p w14:paraId="68BD74C7" w14:textId="77777777" w:rsidR="00653D5F" w:rsidRDefault="00E9616D">
      <w:pPr>
        <w:spacing w:before="160" w:after="40"/>
      </w:pPr>
      <w:r>
        <w:rPr>
          <w:rFonts w:ascii="Calibri" w:hAnsi="Calibri"/>
          <w:b/>
          <w:color w:val="1F4E79"/>
          <w:sz w:val="26"/>
        </w:rPr>
        <w:t>Professional Experience</w:t>
      </w:r>
    </w:p>
    <w:p w14:paraId="4735D288" w14:textId="77777777" w:rsidR="00653D5F" w:rsidRDefault="00E9616D">
      <w:r>
        <w:rPr>
          <w:rFonts w:ascii="Calibri" w:hAnsi="Calibri"/>
          <w:b/>
          <w:sz w:val="24"/>
        </w:rPr>
        <w:t>Co-founder &amp; CTO — Makkinni (educational marketplace startup)</w:t>
      </w:r>
      <w:r>
        <w:rPr>
          <w:rFonts w:ascii="Calibri" w:hAnsi="Calibri"/>
        </w:rPr>
        <w:t xml:space="preserve"> · April 2025 – Present (Part-time, alongside Dunkin')</w:t>
      </w:r>
    </w:p>
    <w:p w14:paraId="76DA75E2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Role &amp; leadership: Co-founder and CTO of an early-stage educational marketplace startup; directing complete product architecture, technical roadmap, and engineering decisions.</w:t>
      </w:r>
    </w:p>
    <w:p w14:paraId="35E94E12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Web &amp; admin architecture: Designing a high-performance superadmin panel on Next.js and .NET, with server-side rendering and scalable back-end services.</w:t>
      </w:r>
    </w:p>
    <w:p w14:paraId="5264E2D4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Mobile development: Leading the cross-platform mobile strategy; building the Makkinni app on React Native with a unified iOS/Android codebase.</w:t>
      </w:r>
    </w:p>
    <w:p w14:paraId="035EB423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Database management: Designed and optimised a relational PostgreSQL schema to handle complex educational-marketplace transactions reliably at scale.</w:t>
      </w:r>
    </w:p>
    <w:p w14:paraId="63316360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AI integration: Implemented autonomous agents and self-hosted local LLMs on dedicated hardware to power privacy-focused, on-prem AI features.</w:t>
      </w:r>
    </w:p>
    <w:p w14:paraId="78BE50B5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Infrastructure: Built and operated the local LLM hosting environment on dedicated hardware to enable high-intensity development and on-prem inference.</w:t>
      </w:r>
    </w:p>
    <w:p w14:paraId="382B331B" w14:textId="77777777" w:rsidR="00653D5F" w:rsidRDefault="00E9616D">
      <w:r>
        <w:rPr>
          <w:rFonts w:ascii="Calibri" w:hAnsi="Calibri"/>
          <w:b/>
          <w:sz w:val="24"/>
        </w:rPr>
        <w:t>Application Developer — Dunkin' (UAE &amp; Kuwait)</w:t>
      </w:r>
      <w:r>
        <w:rPr>
          <w:rFonts w:ascii="Calibri" w:hAnsi="Calibri"/>
        </w:rPr>
        <w:t xml:space="preserve"> · 2022 – Present (Full-time, permanent)</w:t>
      </w:r>
    </w:p>
    <w:p w14:paraId="6C545651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Loyalty &amp; e-commerce platform: Led React Native app + Next.js admin + ASP.NET Core services; integrated payments, order flow, and rewards; improved stability and throughput.</w:t>
      </w:r>
    </w:p>
    <w:p w14:paraId="7A805483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Loyalty system: Designed scalable earn/redeem flows with secure tokenization and high availability.</w:t>
      </w:r>
    </w:p>
    <w:p w14:paraId="283725CB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Order management: Built real-time processing automation and store integration to cut failures and latency.</w:t>
      </w:r>
    </w:p>
    <w:p w14:paraId="66B1AE7E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lastRenderedPageBreak/>
        <w:t>HR portal: Automated leave/attendance with role-based access; reduced manual admin workload.</w:t>
      </w:r>
    </w:p>
    <w:p w14:paraId="497FF822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Digital signage: Angular control panel + Tizen clients to schedule/manage media across stores, reducing recurring costs and centralizing ops.</w:t>
      </w:r>
    </w:p>
    <w:p w14:paraId="4D5EFA75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Platform engineering: AWS deployments with Docker/K8s + CI/CD automation; added logging/metrics; tuned SQL and API performance.</w:t>
      </w:r>
    </w:p>
    <w:p w14:paraId="4FBB26A1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Ways of working: Led code reviews and testing; collaborated with stakeholders to align delivery to business goals.</w:t>
      </w:r>
    </w:p>
    <w:p w14:paraId="59C5DD4E" w14:textId="77777777" w:rsidR="00653D5F" w:rsidRDefault="00E9616D">
      <w:r>
        <w:rPr>
          <w:rFonts w:ascii="Calibri" w:hAnsi="Calibri"/>
          <w:b/>
          <w:sz w:val="24"/>
        </w:rPr>
        <w:t>Web Developer Intern — Unite Trading LLC</w:t>
      </w:r>
      <w:r>
        <w:rPr>
          <w:rFonts w:ascii="Calibri" w:hAnsi="Calibri"/>
        </w:rPr>
        <w:t xml:space="preserve"> · 2022</w:t>
      </w:r>
    </w:p>
    <w:p w14:paraId="16C7EBFB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Built and maintained UI components (HTML/CSS/JS) aligned to project specs and design.</w:t>
      </w:r>
    </w:p>
    <w:p w14:paraId="0EB4AC37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Used Git workflows; participated in stand-ups and sprint planning.</w:t>
      </w:r>
    </w:p>
    <w:p w14:paraId="443F7E04" w14:textId="77777777" w:rsidR="00653D5F" w:rsidRDefault="00E9616D">
      <w:pPr>
        <w:pStyle w:val="ListBullet"/>
        <w:spacing w:after="40"/>
      </w:pPr>
      <w:r>
        <w:rPr>
          <w:rFonts w:ascii="Calibri" w:hAnsi="Calibri"/>
        </w:rPr>
        <w:t>Troubleshot frontend issues to improve UX and stability.</w:t>
      </w:r>
    </w:p>
    <w:p w14:paraId="52D23698" w14:textId="77777777" w:rsidR="00653D5F" w:rsidRDefault="00E9616D">
      <w:pPr>
        <w:spacing w:before="160" w:after="40"/>
      </w:pPr>
      <w:r>
        <w:rPr>
          <w:rFonts w:ascii="Calibri" w:hAnsi="Calibri"/>
          <w:b/>
          <w:color w:val="1F4E79"/>
          <w:sz w:val="26"/>
        </w:rPr>
        <w:t>Projects</w:t>
      </w:r>
    </w:p>
    <w:p w14:paraId="65854892" w14:textId="77777777" w:rsidR="00653D5F" w:rsidRDefault="00E9616D">
      <w:r>
        <w:rPr>
          <w:rFonts w:ascii="Calibri" w:hAnsi="Calibri"/>
          <w:b/>
        </w:rPr>
        <w:t xml:space="preserve">JobHunter AI Agent: </w:t>
      </w:r>
      <w:r>
        <w:rPr>
          <w:rFonts w:ascii="Calibri" w:hAnsi="Calibri"/>
        </w:rPr>
        <w:t>Autonomous Telegram-driven agent that aggregates multi-source job boards (Reed, Adzuna, Greenhouse, Lever, JSearch), scores candidate-role fit with local LLMs (Ollama running Qwen2.5 / Llama 3.3), and generates a tailored CV and cover letter per application. Python, async httpx, SQLAlchemy, python-telegram-bot.</w:t>
      </w:r>
    </w:p>
    <w:p w14:paraId="453E03B2" w14:textId="77777777" w:rsidR="00653D5F" w:rsidRDefault="00E9616D">
      <w:r>
        <w:rPr>
          <w:rFonts w:ascii="Calibri" w:hAnsi="Calibri"/>
          <w:b/>
        </w:rPr>
        <w:t xml:space="preserve">Trade Whiz: </w:t>
      </w:r>
      <w:r>
        <w:rPr>
          <w:rFonts w:ascii="Calibri" w:hAnsi="Calibri"/>
        </w:rPr>
        <w:t>Cross-platform trading assistant (React Native + .NET + PostgreSQL) with real-time notifications and watchlists.</w:t>
      </w:r>
    </w:p>
    <w:p w14:paraId="7720AAC3" w14:textId="77777777" w:rsidR="00653D5F" w:rsidRDefault="00E9616D">
      <w:r>
        <w:rPr>
          <w:rFonts w:ascii="Calibri" w:hAnsi="Calibri"/>
          <w:b/>
        </w:rPr>
        <w:t xml:space="preserve">MARJN (AR Indoor Navigation): </w:t>
      </w:r>
      <w:r>
        <w:rPr>
          <w:rFonts w:ascii="Calibri" w:hAnsi="Calibri"/>
        </w:rPr>
        <w:t>Unity + Vuforia campus navigation prototype (indoor positioning and wayfinding).</w:t>
      </w:r>
    </w:p>
    <w:p w14:paraId="3B43F8A5" w14:textId="77777777" w:rsidR="00653D5F" w:rsidRDefault="00E9616D">
      <w:pPr>
        <w:spacing w:before="160" w:after="40"/>
      </w:pPr>
      <w:r>
        <w:rPr>
          <w:rFonts w:ascii="Calibri" w:hAnsi="Calibri"/>
          <w:b/>
          <w:color w:val="1F4E79"/>
          <w:sz w:val="26"/>
        </w:rPr>
        <w:t>Skills &amp; Abilities</w:t>
      </w:r>
    </w:p>
    <w:p w14:paraId="39A6AAE2" w14:textId="77777777" w:rsidR="00653D5F" w:rsidRDefault="00E9616D">
      <w:pPr>
        <w:spacing w:after="40"/>
      </w:pPr>
      <w:r>
        <w:rPr>
          <w:rFonts w:ascii="Calibri" w:hAnsi="Calibri"/>
          <w:b/>
        </w:rPr>
        <w:t xml:space="preserve">Leadership &amp; Architecture: </w:t>
      </w:r>
      <w:r>
        <w:rPr>
          <w:rFonts w:ascii="Calibri" w:hAnsi="Calibri"/>
        </w:rPr>
        <w:t>Co-founder / CTO experience, Technical Leadership, Product Architecture, Engineering Roadmap Planning, Startup / 0-to-1 product, Cross-functional Collaboration</w:t>
      </w:r>
    </w:p>
    <w:p w14:paraId="49F66AE1" w14:textId="77777777" w:rsidR="00653D5F" w:rsidRDefault="00E9616D">
      <w:pPr>
        <w:spacing w:after="40"/>
      </w:pPr>
      <w:r>
        <w:rPr>
          <w:rFonts w:ascii="Calibri" w:hAnsi="Calibri"/>
          <w:b/>
        </w:rPr>
        <w:t xml:space="preserve">AI &amp; Automation: </w:t>
      </w:r>
      <w:r>
        <w:rPr>
          <w:rFonts w:ascii="Calibri" w:hAnsi="Calibri"/>
        </w:rPr>
        <w:t>AI Agents, LLM Integration, Anthropic Claude API, Ollama (local LLMs), Self-hosted LLM Infrastructure, Privacy-preserving / on-prem AI, Prompt Engineering, MCP (Model Context Protocol), Telegram Bots, Workflow Automation, Python</w:t>
      </w:r>
    </w:p>
    <w:p w14:paraId="0D6F1E38" w14:textId="77777777" w:rsidR="00653D5F" w:rsidRDefault="00E9616D">
      <w:pPr>
        <w:spacing w:after="40"/>
      </w:pPr>
      <w:r>
        <w:rPr>
          <w:rFonts w:ascii="Calibri" w:hAnsi="Calibri"/>
          <w:b/>
        </w:rPr>
        <w:t xml:space="preserve">Frontend &amp; Mobile: </w:t>
      </w:r>
      <w:r>
        <w:rPr>
          <w:rFonts w:ascii="Calibri" w:hAnsi="Calibri"/>
        </w:rPr>
        <w:t>React, Next.js (incl. SSR), TypeScript, JavaScript, React Native (iOS / Android), Angular, Tailwind, HTML, CSS</w:t>
      </w:r>
    </w:p>
    <w:p w14:paraId="7AE71412" w14:textId="77777777" w:rsidR="00653D5F" w:rsidRDefault="00E9616D">
      <w:pPr>
        <w:spacing w:after="40"/>
      </w:pPr>
      <w:r>
        <w:rPr>
          <w:rFonts w:ascii="Calibri" w:hAnsi="Calibri"/>
          <w:b/>
        </w:rPr>
        <w:t xml:space="preserve">Backend &amp; APIs: </w:t>
      </w:r>
      <w:r>
        <w:rPr>
          <w:rFonts w:ascii="Calibri" w:hAnsi="Calibri"/>
        </w:rPr>
        <w:t>C#, ASP.NET Core, .NET Framework, REST APIs, Swagger</w:t>
      </w:r>
    </w:p>
    <w:p w14:paraId="0DF9EC8E" w14:textId="77777777" w:rsidR="00653D5F" w:rsidRDefault="00E9616D">
      <w:pPr>
        <w:spacing w:after="40"/>
      </w:pPr>
      <w:r>
        <w:rPr>
          <w:rFonts w:ascii="Calibri" w:hAnsi="Calibri"/>
          <w:b/>
        </w:rPr>
        <w:t xml:space="preserve">Databases: </w:t>
      </w:r>
      <w:r>
        <w:rPr>
          <w:rFonts w:ascii="Calibri" w:hAnsi="Calibri"/>
        </w:rPr>
        <w:t>PostgreSQL, MSSQL, SQL, SSMS / SSRS, database optimization</w:t>
      </w:r>
    </w:p>
    <w:p w14:paraId="47F4BA5C" w14:textId="77777777" w:rsidR="00653D5F" w:rsidRDefault="00E9616D">
      <w:pPr>
        <w:spacing w:after="40"/>
      </w:pPr>
      <w:r>
        <w:rPr>
          <w:rFonts w:ascii="Calibri" w:hAnsi="Calibri"/>
          <w:b/>
        </w:rPr>
        <w:t xml:space="preserve">Cloud &amp; DevOps: </w:t>
      </w:r>
      <w:r>
        <w:rPr>
          <w:rFonts w:ascii="Calibri" w:hAnsi="Calibri"/>
        </w:rPr>
        <w:t>AWS, Docker, Kubernetes, GitHub Actions, CI/CD</w:t>
      </w:r>
    </w:p>
    <w:p w14:paraId="129E2CCC" w14:textId="77777777" w:rsidR="00653D5F" w:rsidRDefault="00E9616D">
      <w:pPr>
        <w:spacing w:after="40"/>
      </w:pPr>
      <w:r>
        <w:rPr>
          <w:rFonts w:ascii="Calibri" w:hAnsi="Calibri"/>
          <w:b/>
        </w:rPr>
        <w:t xml:space="preserve">Tools: </w:t>
      </w:r>
      <w:r>
        <w:rPr>
          <w:rFonts w:ascii="Calibri" w:hAnsi="Calibri"/>
        </w:rPr>
        <w:t>Git, Bitbucket, Postman, Jira</w:t>
      </w:r>
    </w:p>
    <w:p w14:paraId="59294BA0" w14:textId="77777777" w:rsidR="00653D5F" w:rsidRDefault="00E9616D">
      <w:pPr>
        <w:spacing w:after="40"/>
      </w:pPr>
      <w:r>
        <w:rPr>
          <w:rFonts w:ascii="Calibri" w:hAnsi="Calibri"/>
          <w:b/>
        </w:rPr>
        <w:t xml:space="preserve">Other: </w:t>
      </w:r>
      <w:r>
        <w:rPr>
          <w:rFonts w:ascii="Calibri" w:hAnsi="Calibri"/>
        </w:rPr>
        <w:t>Samsung Tizen (apps), Unity, Unreal Engine</w:t>
      </w:r>
    </w:p>
    <w:sectPr w:rsidR="00653D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\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9467039">
    <w:abstractNumId w:val="8"/>
  </w:num>
  <w:num w:numId="2" w16cid:durableId="420175575">
    <w:abstractNumId w:val="6"/>
  </w:num>
  <w:num w:numId="3" w16cid:durableId="688795033">
    <w:abstractNumId w:val="5"/>
  </w:num>
  <w:num w:numId="4" w16cid:durableId="1542480627">
    <w:abstractNumId w:val="4"/>
  </w:num>
  <w:num w:numId="5" w16cid:durableId="428159756">
    <w:abstractNumId w:val="7"/>
  </w:num>
  <w:num w:numId="6" w16cid:durableId="545408969">
    <w:abstractNumId w:val="3"/>
  </w:num>
  <w:num w:numId="7" w16cid:durableId="1055004912">
    <w:abstractNumId w:val="2"/>
  </w:num>
  <w:num w:numId="8" w16cid:durableId="1602301153">
    <w:abstractNumId w:val="1"/>
  </w:num>
  <w:num w:numId="9" w16cid:durableId="1396930006">
    <w:abstractNumId w:val="0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6269"/>
    <w:rsid w:val="00653D5F"/>
    <w:rsid w:val="00AA1D8D"/>
    <w:rsid w:val="00B47730"/>
    <w:rsid w:val="00CB0664"/>
    <w:rsid w:val="00D60496"/>
    <w:rsid w:val="00E961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30C4F82-FAFD-4333-B3D3-7AC31C7BDC11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